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A5138" w14:textId="77777777" w:rsidR="00530345" w:rsidRDefault="00530345" w:rsidP="00530345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D2AC268" w14:textId="77777777" w:rsidR="00530345" w:rsidRDefault="00530345" w:rsidP="00530345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Arial" w:hAnsi="Arial" w:cs="Arial"/>
          <w:sz w:val="20"/>
          <w:szCs w:val="20"/>
        </w:rPr>
      </w:pPr>
    </w:p>
    <w:p w14:paraId="1C7113A8" w14:textId="77777777" w:rsidR="00530345" w:rsidRDefault="00530345" w:rsidP="00530345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Arial" w:hAnsi="Arial" w:cs="Arial"/>
          <w:sz w:val="20"/>
          <w:szCs w:val="20"/>
        </w:rPr>
      </w:pPr>
    </w:p>
    <w:p w14:paraId="390BE1E2" w14:textId="77777777" w:rsidR="006D694D" w:rsidRPr="00C529A8" w:rsidRDefault="006D694D" w:rsidP="006D694D">
      <w:pPr>
        <w:pStyle w:val="Default"/>
        <w:ind w:right="112" w:firstLine="720"/>
        <w:rPr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C529A8">
        <w:rPr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COMPANY’S LETTER HEAD</w:t>
      </w:r>
    </w:p>
    <w:p w14:paraId="17E56A61" w14:textId="77777777" w:rsidR="006D694D" w:rsidRPr="00C529A8" w:rsidRDefault="006D694D" w:rsidP="006D694D">
      <w:pPr>
        <w:pStyle w:val="Default"/>
        <w:ind w:right="112"/>
        <w:rPr>
          <w:color w:val="FF0000"/>
          <w:sz w:val="20"/>
          <w:szCs w:val="2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C529A8">
        <w:rPr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ab/>
        <w:t>(Please print this letter on YOUR Company Letter head)</w:t>
      </w:r>
      <w:r w:rsidRPr="00C529A8">
        <w:rPr>
          <w:color w:val="FF0000"/>
          <w:sz w:val="20"/>
          <w:szCs w:val="2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</w:p>
    <w:p w14:paraId="572EC575" w14:textId="77777777" w:rsidR="00530345" w:rsidRDefault="00530345" w:rsidP="00530345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Arial" w:hAnsi="Arial" w:cs="Arial"/>
          <w:sz w:val="20"/>
          <w:szCs w:val="20"/>
        </w:rPr>
      </w:pPr>
    </w:p>
    <w:p w14:paraId="3859F884" w14:textId="77777777" w:rsidR="005037FF" w:rsidRDefault="005037FF" w:rsidP="00530345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Arial" w:hAnsi="Arial" w:cs="Arial"/>
          <w:sz w:val="20"/>
          <w:szCs w:val="20"/>
        </w:rPr>
      </w:pPr>
    </w:p>
    <w:p w14:paraId="6E9F9FB7" w14:textId="77777777" w:rsidR="005037FF" w:rsidRDefault="005037FF" w:rsidP="00530345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Arial" w:hAnsi="Arial" w:cs="Arial"/>
          <w:sz w:val="20"/>
          <w:szCs w:val="20"/>
        </w:rPr>
      </w:pPr>
    </w:p>
    <w:p w14:paraId="7CBF1F6C" w14:textId="77777777" w:rsidR="005037FF" w:rsidRDefault="00954A31" w:rsidP="00530345">
      <w:pPr>
        <w:widowControl w:val="0"/>
        <w:autoSpaceDE w:val="0"/>
        <w:autoSpaceDN w:val="0"/>
        <w:adjustRightInd w:val="0"/>
        <w:spacing w:after="0" w:line="240" w:lineRule="auto"/>
        <w:ind w:left="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6C128E" wp14:editId="6D1082BD">
                <wp:simplePos x="0" y="0"/>
                <wp:positionH relativeFrom="column">
                  <wp:posOffset>447675</wp:posOffset>
                </wp:positionH>
                <wp:positionV relativeFrom="paragraph">
                  <wp:posOffset>139701</wp:posOffset>
                </wp:positionV>
                <wp:extent cx="6067425" cy="2667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F7467" w14:textId="77777777" w:rsidR="006D694D" w:rsidRPr="006D694D" w:rsidRDefault="006D694D" w:rsidP="006D694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D694D">
                              <w:rPr>
                                <w:rFonts w:ascii="Times New Roman" w:hAnsi="Times New Roman" w:cs="Times New Roman"/>
                              </w:rPr>
                              <w:t>Assets Training &amp; Technical Services Pte Ltd (Singapore)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C128E" id="Rectangle 5" o:spid="_x0000_s1026" style="position:absolute;left:0;text-align:left;margin-left:35.25pt;margin-top:11pt;width:477.7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" fillcolor="white [3201]" strokecolor="black [3213]" strokeweight="1pt">
                <v:textbox>
                  <w:txbxContent>
                    <w:p w14:paraId="253F7467" w14:textId="77777777" w:rsidR="006D694D" w:rsidRPr="006D694D" w:rsidRDefault="006D694D" w:rsidP="006D694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D694D">
                        <w:rPr>
                          <w:rFonts w:ascii="Times New Roman" w:hAnsi="Times New Roman" w:cs="Times New Roman"/>
                        </w:rPr>
                        <w:t>Assets Training &amp; Technical Services Pte Ltd (Singapore)</w:t>
                      </w:r>
                    </w:p>
                  </w:txbxContent>
                </v:textbox>
              </v:rect>
            </w:pict>
          </mc:Fallback>
        </mc:AlternateContent>
      </w:r>
    </w:p>
    <w:p w14:paraId="4B255A76" w14:textId="77777777" w:rsidR="005037FF" w:rsidRDefault="005037FF" w:rsidP="00530345">
      <w:pPr>
        <w:widowControl w:val="0"/>
        <w:autoSpaceDE w:val="0"/>
        <w:autoSpaceDN w:val="0"/>
        <w:adjustRightInd w:val="0"/>
        <w:spacing w:after="0" w:line="240" w:lineRule="auto"/>
        <w:ind w:left="20"/>
        <w:jc w:val="center"/>
        <w:rPr>
          <w:rFonts w:ascii="Arial" w:hAnsi="Arial" w:cs="Arial"/>
          <w:sz w:val="20"/>
          <w:szCs w:val="20"/>
        </w:rPr>
      </w:pPr>
    </w:p>
    <w:p w14:paraId="730C2DD1" w14:textId="77777777" w:rsidR="00D33D0E" w:rsidRDefault="005037FF" w:rsidP="00AB652F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Dear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33D0E">
        <w:rPr>
          <w:rFonts w:ascii="Arial" w:hAnsi="Arial" w:cs="Arial"/>
          <w:sz w:val="20"/>
          <w:szCs w:val="20"/>
        </w:rPr>
        <w:tab/>
        <w:t xml:space="preserve">(Please insert name of the </w:t>
      </w:r>
      <w:r w:rsidR="00140069">
        <w:rPr>
          <w:rFonts w:ascii="Arial" w:hAnsi="Arial" w:cs="Arial"/>
          <w:sz w:val="20"/>
          <w:szCs w:val="20"/>
        </w:rPr>
        <w:t>Licensed</w:t>
      </w:r>
      <w:r w:rsidR="00D33D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33D0E">
        <w:rPr>
          <w:rFonts w:ascii="Arial" w:hAnsi="Arial" w:cs="Arial"/>
          <w:sz w:val="20"/>
          <w:szCs w:val="20"/>
        </w:rPr>
        <w:t>CompEx</w:t>
      </w:r>
      <w:proofErr w:type="spellEnd"/>
      <w:r w:rsidR="00D33D0E">
        <w:rPr>
          <w:rFonts w:ascii="Arial" w:hAnsi="Arial" w:cs="Arial"/>
          <w:sz w:val="20"/>
          <w:szCs w:val="20"/>
        </w:rPr>
        <w:t xml:space="preserve"> Centre)</w:t>
      </w:r>
      <w:r>
        <w:rPr>
          <w:rFonts w:ascii="Arial" w:hAnsi="Arial" w:cs="Arial"/>
          <w:sz w:val="20"/>
          <w:szCs w:val="20"/>
        </w:rPr>
        <w:tab/>
      </w:r>
    </w:p>
    <w:p w14:paraId="354699AC" w14:textId="77777777" w:rsidR="00AB652F" w:rsidRDefault="00AB652F" w:rsidP="00AB652F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Arial" w:hAnsi="Arial" w:cs="Arial"/>
          <w:sz w:val="20"/>
          <w:szCs w:val="20"/>
        </w:rPr>
      </w:pPr>
    </w:p>
    <w:p w14:paraId="708220F1" w14:textId="77777777" w:rsidR="00AB652F" w:rsidRDefault="00AB652F" w:rsidP="00AB652F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hereby endorse the application of: (Please insert full name of cand</w:t>
      </w:r>
      <w:r w:rsidR="00954A31">
        <w:rPr>
          <w:rFonts w:ascii="Arial" w:hAnsi="Arial" w:cs="Arial"/>
          <w:sz w:val="20"/>
          <w:szCs w:val="20"/>
        </w:rPr>
        <w:t>idate and employee number)</w:t>
      </w:r>
    </w:p>
    <w:p w14:paraId="4B36A600" w14:textId="77777777" w:rsidR="00954A31" w:rsidRDefault="00954A31" w:rsidP="00AB652F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746C7F" wp14:editId="667303E6">
                <wp:simplePos x="0" y="0"/>
                <wp:positionH relativeFrom="column">
                  <wp:posOffset>447675</wp:posOffset>
                </wp:positionH>
                <wp:positionV relativeFrom="paragraph">
                  <wp:posOffset>44450</wp:posOffset>
                </wp:positionV>
                <wp:extent cx="6057900" cy="2762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BAB2A" id="Rectangle 6" o:spid="_x0000_s1026" style="position:absolute;margin-left:35.25pt;margin-top:3.5pt;width:4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" fillcolor="white [3201]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</w:p>
    <w:p w14:paraId="0A8B2FEF" w14:textId="77777777" w:rsidR="00530345" w:rsidRDefault="00530345" w:rsidP="00D33D0E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 w:cs="Times New Roman"/>
          <w:sz w:val="24"/>
          <w:szCs w:val="24"/>
        </w:rPr>
      </w:pPr>
    </w:p>
    <w:p w14:paraId="18BAA6D0" w14:textId="77777777" w:rsidR="00B4109D" w:rsidRDefault="00B4109D" w:rsidP="00530345">
      <w:pPr>
        <w:spacing w:after="0" w:line="240" w:lineRule="auto"/>
        <w:jc w:val="center"/>
      </w:pPr>
    </w:p>
    <w:p w14:paraId="4B9E3BE0" w14:textId="77777777" w:rsidR="00954A31" w:rsidRDefault="00954A31" w:rsidP="00530345">
      <w:pPr>
        <w:spacing w:after="0" w:line="240" w:lineRule="auto"/>
        <w:jc w:val="center"/>
      </w:pPr>
    </w:p>
    <w:tbl>
      <w:tblPr>
        <w:tblStyle w:val="TableGrid"/>
        <w:tblW w:w="9634" w:type="dxa"/>
        <w:tblInd w:w="413" w:type="dxa"/>
        <w:tblLook w:val="04A0" w:firstRow="1" w:lastRow="0" w:firstColumn="1" w:lastColumn="0" w:noHBand="0" w:noVBand="1"/>
      </w:tblPr>
      <w:tblGrid>
        <w:gridCol w:w="562"/>
        <w:gridCol w:w="2977"/>
        <w:gridCol w:w="567"/>
        <w:gridCol w:w="1985"/>
        <w:gridCol w:w="567"/>
        <w:gridCol w:w="2976"/>
      </w:tblGrid>
      <w:tr w:rsidR="00530345" w14:paraId="0AEFB401" w14:textId="77777777" w:rsidTr="00C529A8"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106BD0B4" w14:textId="77777777" w:rsidR="00530345" w:rsidRDefault="006D694D" w:rsidP="00530345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23214" w14:textId="77777777" w:rsidR="00530345" w:rsidRDefault="00530345" w:rsidP="00530345">
            <w:pPr>
              <w:spacing w:after="0" w:line="240" w:lineRule="auto"/>
            </w:pPr>
            <w:r>
              <w:t xml:space="preserve">Ex 01-04 Gas &amp; </w:t>
            </w:r>
            <w:proofErr w:type="spellStart"/>
            <w:r>
              <w:t>Vapours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F4F2" w14:textId="77777777" w:rsidR="00530345" w:rsidRDefault="00530345" w:rsidP="00530345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CACED" w14:textId="77777777" w:rsidR="00530345" w:rsidRDefault="00530345" w:rsidP="00530345">
            <w:pPr>
              <w:spacing w:after="0" w:line="240" w:lineRule="auto"/>
            </w:pPr>
            <w:r>
              <w:t>Ex</w:t>
            </w:r>
            <w:r w:rsidR="00FD1B90">
              <w:t xml:space="preserve"> </w:t>
            </w:r>
            <w:r>
              <w:t>05-06 Dust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BEBD" w14:textId="77777777" w:rsidR="00530345" w:rsidRDefault="00530345" w:rsidP="00530345">
            <w:pPr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1C2CCF" w14:textId="77777777" w:rsidR="00530345" w:rsidRDefault="00530345" w:rsidP="00530345">
            <w:pPr>
              <w:spacing w:after="0" w:line="240" w:lineRule="auto"/>
            </w:pPr>
            <w:r>
              <w:t>Ex</w:t>
            </w:r>
            <w:r w:rsidR="00FD1B90">
              <w:t xml:space="preserve"> </w:t>
            </w:r>
            <w:r>
              <w:t xml:space="preserve">07 &amp; 08 </w:t>
            </w:r>
            <w:r w:rsidR="00FD1B90">
              <w:t>Fuel Forecourts</w:t>
            </w:r>
          </w:p>
        </w:tc>
      </w:tr>
      <w:tr w:rsidR="00530345" w14:paraId="204E4E4B" w14:textId="77777777" w:rsidTr="00C529A8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D943AF" w14:textId="77777777" w:rsidR="00530345" w:rsidRDefault="00530345" w:rsidP="00530345">
            <w:pPr>
              <w:spacing w:after="0" w:line="240" w:lineRule="auto"/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20668B1" w14:textId="77777777" w:rsidR="00530345" w:rsidRDefault="00530345" w:rsidP="00530345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EB1928" w14:textId="77777777" w:rsidR="00530345" w:rsidRDefault="00530345" w:rsidP="00530345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830D89D" w14:textId="77777777" w:rsidR="00530345" w:rsidRDefault="00530345" w:rsidP="00530345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F2EB02" w14:textId="77777777" w:rsidR="00530345" w:rsidRDefault="00530345" w:rsidP="00530345">
            <w:pPr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62E7BBF" w14:textId="77777777" w:rsidR="00530345" w:rsidRDefault="00530345" w:rsidP="00530345">
            <w:pPr>
              <w:spacing w:after="0" w:line="240" w:lineRule="auto"/>
              <w:jc w:val="center"/>
            </w:pPr>
          </w:p>
        </w:tc>
      </w:tr>
      <w:tr w:rsidR="00530345" w14:paraId="7F7F5C77" w14:textId="77777777" w:rsidTr="00C529A8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490B" w14:textId="77777777" w:rsidR="00530345" w:rsidRDefault="00530345" w:rsidP="00530345">
            <w:pPr>
              <w:spacing w:after="0" w:line="240" w:lineRule="auto"/>
              <w:jc w:val="center"/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514DE" w14:textId="77777777" w:rsidR="00530345" w:rsidRDefault="00FD1B90" w:rsidP="00FD1B90">
            <w:pPr>
              <w:spacing w:after="0" w:line="240" w:lineRule="auto"/>
            </w:pPr>
            <w:r>
              <w:t>Ex 09 &amp; 10 Water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7BCF" w14:textId="77777777" w:rsidR="00530345" w:rsidRDefault="00530345" w:rsidP="00530345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0BB5F" w14:textId="77777777" w:rsidR="00530345" w:rsidRDefault="00FD1B90" w:rsidP="00FD1B90">
            <w:pPr>
              <w:spacing w:after="0" w:line="240" w:lineRule="auto"/>
            </w:pPr>
            <w:r>
              <w:t xml:space="preserve">Ex </w:t>
            </w:r>
            <w:r w:rsidR="003C235A">
              <w:t xml:space="preserve">11 </w:t>
            </w:r>
            <w:r>
              <w:t>Mechanical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F910" w14:textId="77777777" w:rsidR="00530345" w:rsidRDefault="00530345" w:rsidP="00530345">
            <w:pPr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BFB494" w14:textId="77777777" w:rsidR="00530345" w:rsidRDefault="00FD1B90" w:rsidP="00FD1B90">
            <w:pPr>
              <w:spacing w:after="0" w:line="240" w:lineRule="auto"/>
            </w:pPr>
            <w:r>
              <w:t xml:space="preserve">Ex 12 Application Design </w:t>
            </w:r>
          </w:p>
        </w:tc>
      </w:tr>
      <w:tr w:rsidR="00530345" w14:paraId="07BA63A8" w14:textId="77777777" w:rsidTr="00C529A8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0B451A" w14:textId="77777777" w:rsidR="00530345" w:rsidRDefault="00530345" w:rsidP="00530345">
            <w:pPr>
              <w:spacing w:after="0" w:line="240" w:lineRule="auto"/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F66EAA9" w14:textId="77777777" w:rsidR="00530345" w:rsidRDefault="00530345" w:rsidP="00530345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4524AB" w14:textId="77777777" w:rsidR="00530345" w:rsidRDefault="00530345" w:rsidP="00530345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99C94B5" w14:textId="77777777" w:rsidR="00530345" w:rsidRDefault="00530345" w:rsidP="00530345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019C66" w14:textId="77777777" w:rsidR="00530345" w:rsidRDefault="00530345" w:rsidP="00530345">
            <w:pPr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3D9DB2E" w14:textId="77777777" w:rsidR="00530345" w:rsidRDefault="00530345" w:rsidP="00530345">
            <w:pPr>
              <w:spacing w:after="0" w:line="240" w:lineRule="auto"/>
              <w:jc w:val="center"/>
            </w:pPr>
          </w:p>
        </w:tc>
      </w:tr>
      <w:tr w:rsidR="00530345" w14:paraId="4AE0D199" w14:textId="77777777" w:rsidTr="00C529A8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E5E5" w14:textId="77777777" w:rsidR="00530345" w:rsidRDefault="00530345" w:rsidP="00530345">
            <w:pPr>
              <w:spacing w:after="0" w:line="240" w:lineRule="auto"/>
              <w:jc w:val="center"/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B94F12" w14:textId="77777777" w:rsidR="00530345" w:rsidRDefault="00FD1B90" w:rsidP="00FD1B90">
            <w:pPr>
              <w:spacing w:after="0" w:line="240" w:lineRule="auto"/>
            </w:pPr>
            <w:r>
              <w:t>Ex 14 Responsible Person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1B26F4" w14:textId="77777777" w:rsidR="00530345" w:rsidRDefault="00530345" w:rsidP="00530345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EB22812" w14:textId="77777777" w:rsidR="00530345" w:rsidRDefault="00530345" w:rsidP="00530345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B814AD" w14:textId="77777777" w:rsidR="00530345" w:rsidRDefault="00530345" w:rsidP="00530345">
            <w:pPr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7FE1E64" w14:textId="77777777" w:rsidR="00530345" w:rsidRDefault="00530345" w:rsidP="00530345">
            <w:pPr>
              <w:spacing w:after="0" w:line="240" w:lineRule="auto"/>
              <w:jc w:val="center"/>
            </w:pPr>
          </w:p>
        </w:tc>
      </w:tr>
      <w:tr w:rsidR="00530345" w14:paraId="330CB26C" w14:textId="77777777" w:rsidTr="00C529A8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5AA4F" w14:textId="77777777" w:rsidR="00530345" w:rsidRDefault="00530345" w:rsidP="00530345">
            <w:pPr>
              <w:spacing w:after="0" w:line="240" w:lineRule="auto"/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8F3565D" w14:textId="77777777" w:rsidR="00530345" w:rsidRDefault="00530345" w:rsidP="00530345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451A6F" w14:textId="77777777" w:rsidR="00530345" w:rsidRDefault="00530345" w:rsidP="00530345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813D67D" w14:textId="77777777" w:rsidR="00530345" w:rsidRDefault="00530345" w:rsidP="00530345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C183BCB" w14:textId="77777777" w:rsidR="00530345" w:rsidRDefault="00530345" w:rsidP="00530345">
            <w:pPr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8BAD866" w14:textId="77777777" w:rsidR="00530345" w:rsidRDefault="00530345" w:rsidP="00530345">
            <w:pPr>
              <w:spacing w:after="0" w:line="240" w:lineRule="auto"/>
              <w:jc w:val="center"/>
            </w:pPr>
          </w:p>
        </w:tc>
      </w:tr>
    </w:tbl>
    <w:p w14:paraId="0925AC55" w14:textId="77777777" w:rsidR="00530345" w:rsidRDefault="00FD1B90" w:rsidP="00530345">
      <w:pPr>
        <w:spacing w:after="0" w:line="240" w:lineRule="auto"/>
      </w:pPr>
      <w:r>
        <w:t>I confirm that the candidate</w:t>
      </w:r>
      <w:r w:rsidR="006A3D3D">
        <w:t xml:space="preserve"> is</w:t>
      </w:r>
      <w:r>
        <w:t>: (please tick box)</w:t>
      </w:r>
    </w:p>
    <w:p w14:paraId="0550FD38" w14:textId="77777777" w:rsidR="00FD1B90" w:rsidRDefault="00DB337F" w:rsidP="00530345">
      <w:pPr>
        <w:spacing w:after="0" w:line="240" w:lineRule="auto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697E7F" wp14:editId="1B26B637">
                <wp:simplePos x="0" y="0"/>
                <wp:positionH relativeFrom="column">
                  <wp:posOffset>4600575</wp:posOffset>
                </wp:positionH>
                <wp:positionV relativeFrom="paragraph">
                  <wp:posOffset>128270</wp:posOffset>
                </wp:positionV>
                <wp:extent cx="361950" cy="2286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3F75F7" w14:textId="77777777" w:rsidR="00954A31" w:rsidRDefault="00954A31" w:rsidP="00954A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97E7F" id="Rectangle 4" o:spid="_x0000_s1027" style="position:absolute;margin-left:362.25pt;margin-top:10.1pt;width:28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" fillcolor="window" strokecolor="windowText" strokeweight="1pt">
                <v:textbox>
                  <w:txbxContent>
                    <w:p w14:paraId="473F75F7" w14:textId="77777777" w:rsidR="00954A31" w:rsidRDefault="00954A31" w:rsidP="00954A3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291AEC" wp14:editId="3EFA9964">
                <wp:simplePos x="0" y="0"/>
                <wp:positionH relativeFrom="column">
                  <wp:posOffset>2314575</wp:posOffset>
                </wp:positionH>
                <wp:positionV relativeFrom="paragraph">
                  <wp:posOffset>128270</wp:posOffset>
                </wp:positionV>
                <wp:extent cx="342900" cy="2286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2B1AD" id="Rectangle 3" o:spid="_x0000_s1026" style="position:absolute;margin-left:182.25pt;margin-top:10.1pt;width:2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" fillcolor="white [3201]" strokecolor="black [3213]" strokeweight="1pt"/>
            </w:pict>
          </mc:Fallback>
        </mc:AlternateContent>
      </w:r>
    </w:p>
    <w:p w14:paraId="0F0EF3A3" w14:textId="77777777" w:rsidR="00FD1B90" w:rsidRDefault="006A3D3D" w:rsidP="005037FF">
      <w:pPr>
        <w:pStyle w:val="ListParagraph"/>
        <w:numPr>
          <w:ilvl w:val="0"/>
          <w:numId w:val="1"/>
        </w:numPr>
        <w:spacing w:after="0" w:line="360" w:lineRule="auto"/>
      </w:pPr>
      <w:r>
        <w:t>A</w:t>
      </w:r>
      <w:r w:rsidR="00FD1B90">
        <w:t xml:space="preserve"> Direct Company </w:t>
      </w:r>
      <w:r>
        <w:t xml:space="preserve">Employee </w:t>
      </w:r>
      <w:r>
        <w:tab/>
      </w:r>
      <w:r>
        <w:tab/>
        <w:t xml:space="preserve">  </w:t>
      </w:r>
      <w:r w:rsidR="00DB337F">
        <w:t xml:space="preserve"> Self Employed/Contracted  </w:t>
      </w:r>
      <w:r>
        <w:t xml:space="preserve">       </w:t>
      </w:r>
      <w:r w:rsidR="00DB337F">
        <w:tab/>
      </w:r>
      <w:r w:rsidR="00AE7CA9">
        <w:t>(</w:t>
      </w:r>
      <w:r w:rsidR="00DB337F">
        <w:t>as detailed below</w:t>
      </w:r>
      <w:r w:rsidR="00AE7CA9">
        <w:t>)</w:t>
      </w:r>
    </w:p>
    <w:p w14:paraId="4BA560B9" w14:textId="77777777" w:rsidR="00DB337F" w:rsidRDefault="006A3D3D" w:rsidP="00DB337F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>
        <w:t>E</w:t>
      </w:r>
      <w:r w:rsidR="00F13CB1">
        <w:t>mployed as an Electrotechnical</w:t>
      </w:r>
      <w:r w:rsidR="00922D3B">
        <w:t xml:space="preserve"> </w:t>
      </w:r>
      <w:r w:rsidR="00922D3B">
        <w:sym w:font="Wingdings" w:char="F0A8"/>
      </w:r>
      <w:r w:rsidR="00F13CB1">
        <w:t>/Mechanical</w:t>
      </w:r>
      <w:r w:rsidR="00922D3B">
        <w:t xml:space="preserve"> </w:t>
      </w:r>
      <w:r w:rsidR="00922D3B">
        <w:sym w:font="Wingdings" w:char="F0A8"/>
      </w:r>
      <w:r w:rsidR="00F13CB1">
        <w:t>/Instrument</w:t>
      </w:r>
      <w:r w:rsidR="00922D3B">
        <w:t xml:space="preserve"> </w:t>
      </w:r>
      <w:r w:rsidR="00922D3B">
        <w:sym w:font="Wingdings" w:char="F0A8"/>
      </w:r>
      <w:r w:rsidR="00F13CB1">
        <w:t xml:space="preserve"> craftsperson with sufficient knowledge and practical skills to undertake the training, exams and practical assessments of the </w:t>
      </w:r>
      <w:proofErr w:type="spellStart"/>
      <w:r w:rsidR="00F13CB1">
        <w:t>CompEx</w:t>
      </w:r>
      <w:proofErr w:type="spellEnd"/>
      <w:r w:rsidR="00F13CB1">
        <w:t xml:space="preserve"> Course they are undertaking</w:t>
      </w:r>
    </w:p>
    <w:p w14:paraId="227C6F01" w14:textId="77777777" w:rsidR="00DB337F" w:rsidRDefault="00DB337F" w:rsidP="00DB337F">
      <w:pPr>
        <w:pStyle w:val="ListParagraph"/>
        <w:spacing w:after="0" w:line="240" w:lineRule="auto"/>
        <w:ind w:left="714"/>
      </w:pPr>
    </w:p>
    <w:p w14:paraId="1ABB2C04" w14:textId="77777777" w:rsidR="00530345" w:rsidRDefault="006A3D3D">
      <w:r>
        <w:t>I</w:t>
      </w:r>
      <w:r w:rsidR="00DB337F">
        <w:t xml:space="preserve"> would like to highlight the following in support of the </w:t>
      </w:r>
      <w:r w:rsidR="00AB652F">
        <w:t>Candidates</w:t>
      </w:r>
      <w:r w:rsidR="00DB337F">
        <w:t xml:space="preserve"> application</w:t>
      </w:r>
      <w:r w:rsidR="00C60F17">
        <w:t>:</w:t>
      </w:r>
    </w:p>
    <w:p w14:paraId="19946734" w14:textId="77777777" w:rsidR="00C60F17" w:rsidRDefault="00C60F17" w:rsidP="00C60F17">
      <w:pPr>
        <w:spacing w:after="0" w:line="240" w:lineRule="auto"/>
      </w:pPr>
      <w:r>
        <w:t>1.  Job Role: ………………………………………………………………………………………………………………………………………………………………….</w:t>
      </w:r>
    </w:p>
    <w:p w14:paraId="6D47EFE2" w14:textId="77777777" w:rsidR="00C60F17" w:rsidRDefault="00C60F17" w:rsidP="00C60F17">
      <w:pPr>
        <w:spacing w:after="0" w:line="240" w:lineRule="auto"/>
      </w:pPr>
      <w:r>
        <w:t xml:space="preserve">2.  </w:t>
      </w:r>
      <w:r w:rsidR="005037FF">
        <w:t>Years</w:t>
      </w:r>
      <w:r>
        <w:t xml:space="preserve"> of </w:t>
      </w:r>
      <w:r w:rsidR="005037FF">
        <w:t>Specific</w:t>
      </w:r>
      <w:r>
        <w:t xml:space="preserve"> &amp; Current Experience: ………………………………………………………………………………………………………………</w:t>
      </w:r>
      <w:proofErr w:type="gramStart"/>
      <w:r>
        <w:t>…</w:t>
      </w:r>
      <w:r w:rsidR="005037FF">
        <w:t>..</w:t>
      </w:r>
      <w:proofErr w:type="gramEnd"/>
    </w:p>
    <w:p w14:paraId="7BCAA191" w14:textId="77777777" w:rsidR="00C60F17" w:rsidRDefault="00C60F17" w:rsidP="00C60F17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27A52A3E" w14:textId="77777777" w:rsidR="00C60F17" w:rsidRDefault="00C60F17" w:rsidP="00C60F17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06525C07" w14:textId="77777777" w:rsidR="00C60F17" w:rsidRDefault="00C60F17" w:rsidP="00C60F17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20A1214E" w14:textId="77777777" w:rsidR="005037FF" w:rsidRDefault="005037FF" w:rsidP="00C60F17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60877FFB" w14:textId="77777777" w:rsidR="00C60F17" w:rsidRDefault="00C60F17" w:rsidP="00C60F17">
      <w:pPr>
        <w:spacing w:after="0" w:line="240" w:lineRule="auto"/>
      </w:pPr>
      <w:r>
        <w:t>3.  Relevant Professional Qualifications: ………………………………………………………………………………………………………………………</w:t>
      </w:r>
    </w:p>
    <w:p w14:paraId="4945A76F" w14:textId="77777777" w:rsidR="00C60F17" w:rsidRDefault="00C60F17" w:rsidP="00C60F17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</w:t>
      </w:r>
    </w:p>
    <w:p w14:paraId="103532B5" w14:textId="77777777" w:rsidR="00C60F17" w:rsidRDefault="00C60F17" w:rsidP="00C60F17">
      <w:pPr>
        <w:spacing w:after="0" w:line="240" w:lineRule="auto"/>
      </w:pPr>
      <w:r>
        <w:t>4.  Relevant training Courses Certificated: ……………………………………………………………………………………………………………………</w:t>
      </w:r>
    </w:p>
    <w:p w14:paraId="63E6F403" w14:textId="77777777" w:rsidR="00C60F17" w:rsidRDefault="00C60F17" w:rsidP="00C60F17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2E2C0204" w14:textId="77777777" w:rsidR="00C60F17" w:rsidRDefault="00C60F17" w:rsidP="00C60F17">
      <w:pPr>
        <w:spacing w:after="0" w:line="240" w:lineRule="auto"/>
      </w:pPr>
      <w:r>
        <w:t>5.  Apprenticeship Completion Date &amp; Company: …………………………………………………………………………………………………………</w:t>
      </w:r>
    </w:p>
    <w:p w14:paraId="69560EA5" w14:textId="77777777" w:rsidR="00C60F17" w:rsidRDefault="00C60F17" w:rsidP="00C60F17">
      <w:pPr>
        <w:spacing w:after="0" w:line="240" w:lineRule="auto"/>
      </w:pPr>
      <w:r>
        <w:t xml:space="preserve">6.  Other Relevant Information </w:t>
      </w:r>
      <w:r w:rsidR="00140069">
        <w:t>e.g</w:t>
      </w:r>
      <w:r w:rsidR="005037FF">
        <w:t>.</w:t>
      </w:r>
      <w:r>
        <w:t xml:space="preserve"> Previous </w:t>
      </w:r>
      <w:proofErr w:type="spellStart"/>
      <w:r>
        <w:t>CompEx</w:t>
      </w:r>
      <w:proofErr w:type="spellEnd"/>
      <w:r>
        <w:t xml:space="preserve"> Units: ……………………………………………………………………………………</w:t>
      </w:r>
      <w:proofErr w:type="gramStart"/>
      <w:r w:rsidR="005037FF">
        <w:t>…</w:t>
      </w:r>
      <w:r w:rsidR="00140069">
        <w:t>..</w:t>
      </w:r>
      <w:proofErr w:type="gramEnd"/>
    </w:p>
    <w:p w14:paraId="257CBCD0" w14:textId="77777777" w:rsidR="00C60F17" w:rsidRDefault="00C60F17" w:rsidP="005037FF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</w:t>
      </w:r>
      <w:r w:rsidR="005037FF">
        <w:t>.....</w:t>
      </w:r>
    </w:p>
    <w:p w14:paraId="3D644E7B" w14:textId="77777777" w:rsidR="00954A31" w:rsidRDefault="00954A31" w:rsidP="005037FF">
      <w:pPr>
        <w:widowControl w:val="0"/>
        <w:overflowPunct w:val="0"/>
        <w:autoSpaceDE w:val="0"/>
        <w:autoSpaceDN w:val="0"/>
        <w:adjustRightInd w:val="0"/>
        <w:spacing w:after="0" w:line="287" w:lineRule="auto"/>
        <w:ind w:left="20" w:right="660"/>
        <w:rPr>
          <w:rFonts w:ascii="Arial" w:hAnsi="Arial" w:cs="Arial"/>
          <w:b/>
          <w:bCs/>
          <w:sz w:val="20"/>
          <w:szCs w:val="20"/>
        </w:rPr>
      </w:pPr>
    </w:p>
    <w:p w14:paraId="4C239322" w14:textId="77777777" w:rsidR="005037FF" w:rsidRDefault="005037FF" w:rsidP="00954A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 xml:space="preserve">[Please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summarise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above, the relevant qualifications, years of specific experience and courses / apprenticeship /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CompEx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Units that you know have been successfully completed by the Candidate].</w:t>
      </w:r>
    </w:p>
    <w:p w14:paraId="0BD06003" w14:textId="77777777" w:rsidR="002C3FA0" w:rsidRDefault="002C3FA0" w:rsidP="00954A31">
      <w:pPr>
        <w:spacing w:line="240" w:lineRule="auto"/>
        <w:rPr>
          <w:u w:val="single"/>
        </w:rPr>
      </w:pPr>
    </w:p>
    <w:p w14:paraId="540012B4" w14:textId="77777777" w:rsidR="005037FF" w:rsidRDefault="005037FF" w:rsidP="00954A31">
      <w:pPr>
        <w:spacing w:line="240" w:lineRule="auto"/>
        <w:rPr>
          <w:u w:val="single"/>
        </w:rPr>
      </w:pPr>
      <w:r w:rsidRPr="005037FF">
        <w:rPr>
          <w:u w:val="single"/>
        </w:rPr>
        <w:t>Responsible Person/ Technical Authority</w:t>
      </w:r>
    </w:p>
    <w:p w14:paraId="21DA6566" w14:textId="77777777" w:rsidR="005037FF" w:rsidRDefault="005037FF">
      <w:r>
        <w:t>Name: ………………………………………………………………</w:t>
      </w:r>
      <w:r>
        <w:tab/>
      </w:r>
      <w:r>
        <w:tab/>
        <w:t>Signature: …………………………………………………………………………….</w:t>
      </w:r>
    </w:p>
    <w:p w14:paraId="5270C402" w14:textId="77777777" w:rsidR="005037FF" w:rsidRDefault="005037FF">
      <w:r>
        <w:t>Position: ………………………………………………………</w:t>
      </w:r>
      <w:proofErr w:type="gramStart"/>
      <w:r>
        <w:t>…..</w:t>
      </w:r>
      <w:proofErr w:type="gramEnd"/>
      <w:r>
        <w:tab/>
      </w:r>
      <w:r>
        <w:tab/>
        <w:t>Date: ……………………………………………………………………………………</w:t>
      </w:r>
    </w:p>
    <w:p w14:paraId="4B1C6548" w14:textId="77777777" w:rsidR="00954A31" w:rsidRDefault="00954A31"/>
    <w:p w14:paraId="1B664BDB" w14:textId="77777777" w:rsidR="00954A31" w:rsidRDefault="00954A31" w:rsidP="00954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IMPORTANT</w:t>
      </w:r>
    </w:p>
    <w:p w14:paraId="3E78DC16" w14:textId="77777777" w:rsidR="00954A31" w:rsidRDefault="00954A31" w:rsidP="00954A31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</w:rPr>
      </w:pPr>
    </w:p>
    <w:p w14:paraId="3DA0156E" w14:textId="77777777" w:rsidR="00954A31" w:rsidRDefault="00954A31" w:rsidP="00954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Please read the notes below before completing the </w:t>
      </w:r>
      <w:proofErr w:type="spellStart"/>
      <w:r>
        <w:rPr>
          <w:rFonts w:ascii="Arial" w:hAnsi="Arial" w:cs="Arial"/>
          <w:sz w:val="20"/>
          <w:szCs w:val="20"/>
        </w:rPr>
        <w:t>CompEx</w:t>
      </w:r>
      <w:proofErr w:type="spellEnd"/>
      <w:r>
        <w:rPr>
          <w:rFonts w:ascii="Arial" w:hAnsi="Arial" w:cs="Arial"/>
          <w:sz w:val="20"/>
          <w:szCs w:val="20"/>
        </w:rPr>
        <w:t xml:space="preserve"> Candidate Supporting Letter.</w:t>
      </w:r>
    </w:p>
    <w:p w14:paraId="4162E3D8" w14:textId="77777777" w:rsidR="00954A31" w:rsidRDefault="00954A31" w:rsidP="00954A31"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4"/>
          <w:szCs w:val="24"/>
        </w:rPr>
      </w:pPr>
    </w:p>
    <w:p w14:paraId="09CBA8DE" w14:textId="77777777" w:rsidR="00954A31" w:rsidRDefault="00954A31" w:rsidP="00954A31">
      <w:pPr>
        <w:widowControl w:val="0"/>
        <w:overflowPunct w:val="0"/>
        <w:autoSpaceDE w:val="0"/>
        <w:autoSpaceDN w:val="0"/>
        <w:adjustRightInd w:val="0"/>
        <w:spacing w:after="0" w:line="281" w:lineRule="auto"/>
        <w:ind w:right="13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Direct Employee: </w:t>
      </w:r>
      <w:r w:rsidR="000A4F46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 Letter must be completed on your Employer’s Company Letterhead by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Responsible Person/ or their </w:t>
      </w:r>
      <w:proofErr w:type="spellStart"/>
      <w:r>
        <w:rPr>
          <w:rFonts w:ascii="Arial" w:hAnsi="Arial" w:cs="Arial"/>
          <w:sz w:val="20"/>
          <w:szCs w:val="20"/>
        </w:rPr>
        <w:t>authorised</w:t>
      </w:r>
      <w:proofErr w:type="spellEnd"/>
      <w:r>
        <w:rPr>
          <w:rFonts w:ascii="Arial" w:hAnsi="Arial" w:cs="Arial"/>
          <w:sz w:val="20"/>
          <w:szCs w:val="20"/>
        </w:rPr>
        <w:t xml:space="preserve"> designate.</w:t>
      </w:r>
    </w:p>
    <w:p w14:paraId="651A067E" w14:textId="77777777" w:rsidR="00954A31" w:rsidRDefault="00954A31" w:rsidP="00954A31">
      <w:pPr>
        <w:widowControl w:val="0"/>
        <w:autoSpaceDE w:val="0"/>
        <w:autoSpaceDN w:val="0"/>
        <w:adjustRightInd w:val="0"/>
        <w:spacing w:after="0" w:line="149" w:lineRule="exact"/>
        <w:rPr>
          <w:rFonts w:ascii="Times New Roman" w:hAnsi="Times New Roman" w:cs="Times New Roman"/>
          <w:sz w:val="24"/>
          <w:szCs w:val="24"/>
        </w:rPr>
      </w:pPr>
    </w:p>
    <w:p w14:paraId="3277F24E" w14:textId="77777777" w:rsidR="00954A31" w:rsidRPr="000A4F46" w:rsidRDefault="00954A31" w:rsidP="00954A31">
      <w:pPr>
        <w:widowControl w:val="0"/>
        <w:overflowPunct w:val="0"/>
        <w:autoSpaceDE w:val="0"/>
        <w:autoSpaceDN w:val="0"/>
        <w:adjustRightInd w:val="0"/>
        <w:spacing w:after="0" w:line="255" w:lineRule="auto"/>
        <w:ind w:right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Self-Employed</w:t>
      </w:r>
      <w:r w:rsidR="00104CA2">
        <w:rPr>
          <w:rFonts w:ascii="Arial" w:hAnsi="Arial" w:cs="Arial"/>
          <w:b/>
          <w:bCs/>
          <w:sz w:val="20"/>
          <w:szCs w:val="20"/>
        </w:rPr>
        <w:t>/Contracted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="000A4F46" w:rsidRPr="000A4F46">
        <w:rPr>
          <w:rFonts w:ascii="Arial" w:hAnsi="Arial" w:cs="Arial"/>
          <w:bCs/>
          <w:sz w:val="20"/>
          <w:szCs w:val="20"/>
        </w:rPr>
        <w:t>Individuals must provide an Employer Letter endorsed by the Company they are contracted to.  It must be on the Company letter headed paper, and signed by the relevant Responsible Person/Technical Authority.</w:t>
      </w:r>
    </w:p>
    <w:p w14:paraId="3E976EB5" w14:textId="77777777" w:rsidR="00954A31" w:rsidRDefault="00954A31" w:rsidP="00954A31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 w:cs="Times New Roman"/>
          <w:sz w:val="24"/>
          <w:szCs w:val="24"/>
        </w:rPr>
      </w:pPr>
    </w:p>
    <w:p w14:paraId="527EDD76" w14:textId="77777777" w:rsidR="00954A31" w:rsidRDefault="00954A31" w:rsidP="00954A31">
      <w:pPr>
        <w:widowControl w:val="0"/>
        <w:overflowPunct w:val="0"/>
        <w:autoSpaceDE w:val="0"/>
        <w:autoSpaceDN w:val="0"/>
        <w:adjustRightInd w:val="0"/>
        <w:spacing w:after="0" w:line="258" w:lineRule="auto"/>
        <w:ind w:right="1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 xml:space="preserve">N.B. THE COMPEX CANDIDATE SUPPORTING LETTER </w:t>
      </w:r>
      <w:r>
        <w:rPr>
          <w:rFonts w:ascii="Arial" w:hAnsi="Arial" w:cs="Arial"/>
          <w:b/>
          <w:bCs/>
          <w:sz w:val="18"/>
          <w:szCs w:val="18"/>
          <w:u w:val="single"/>
        </w:rPr>
        <w:t>MUST</w:t>
      </w:r>
      <w:r>
        <w:rPr>
          <w:rFonts w:ascii="Arial" w:hAnsi="Arial" w:cs="Arial"/>
          <w:b/>
          <w:bCs/>
          <w:sz w:val="18"/>
          <w:szCs w:val="18"/>
        </w:rPr>
        <w:t xml:space="preserve"> BE SIGNED &amp; DATED BY </w:t>
      </w:r>
      <w:r>
        <w:rPr>
          <w:rFonts w:ascii="Arial" w:hAnsi="Arial" w:cs="Arial"/>
          <w:b/>
          <w:bCs/>
          <w:sz w:val="18"/>
          <w:szCs w:val="18"/>
          <w:u w:val="single"/>
        </w:rPr>
        <w:t>THE RESPONSIBLE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u w:val="single"/>
        </w:rPr>
        <w:t>PERSON (TECHNICAL AUTHORITY) OR DESIGNATE</w:t>
      </w:r>
      <w:r>
        <w:rPr>
          <w:rFonts w:ascii="Arial" w:hAnsi="Arial" w:cs="Arial"/>
          <w:b/>
          <w:bCs/>
          <w:sz w:val="18"/>
          <w:szCs w:val="18"/>
        </w:rPr>
        <w:t xml:space="preserve"> AND PRESENTED </w:t>
      </w:r>
      <w:r>
        <w:rPr>
          <w:rFonts w:ascii="Arial" w:hAnsi="Arial" w:cs="Arial"/>
          <w:b/>
          <w:bCs/>
          <w:sz w:val="18"/>
          <w:szCs w:val="18"/>
          <w:u w:val="single"/>
        </w:rPr>
        <w:t>IN ADVANCE</w:t>
      </w:r>
      <w:r>
        <w:rPr>
          <w:rFonts w:ascii="Arial" w:hAnsi="Arial" w:cs="Arial"/>
          <w:b/>
          <w:bCs/>
          <w:sz w:val="18"/>
          <w:szCs w:val="18"/>
        </w:rPr>
        <w:t xml:space="preserve"> TO THE RESPECTIVE LICENSED COMPEX CENTRE IN ORDER TO BE ADMITTED TO ANY COMPEX UNIT TO PREVENT INDIVIDUALS BEING REFUSED ENTRY ONTO THE COURSE.</w:t>
      </w:r>
    </w:p>
    <w:p w14:paraId="6802CB2F" w14:textId="77777777" w:rsidR="00954A31" w:rsidRDefault="00954A31" w:rsidP="000A4F46"/>
    <w:p w14:paraId="4E39C9AD" w14:textId="77777777" w:rsidR="000A4F46" w:rsidRDefault="000A4F46" w:rsidP="000A4F46">
      <w:pPr>
        <w:rPr>
          <w:b/>
        </w:rPr>
      </w:pPr>
      <w:r>
        <w:rPr>
          <w:b/>
        </w:rPr>
        <w:t>Notes:</w:t>
      </w:r>
    </w:p>
    <w:p w14:paraId="19FAD881" w14:textId="77777777" w:rsidR="000A4F46" w:rsidRDefault="000A4F46" w:rsidP="000A4F46">
      <w:pPr>
        <w:pStyle w:val="ListParagraph"/>
        <w:numPr>
          <w:ilvl w:val="0"/>
          <w:numId w:val="15"/>
        </w:numPr>
        <w:rPr>
          <w:b/>
        </w:rPr>
      </w:pPr>
      <w:r w:rsidRPr="000A4F46">
        <w:rPr>
          <w:b/>
          <w:u w:val="single"/>
        </w:rPr>
        <w:t>Knowledge</w:t>
      </w:r>
      <w:r>
        <w:rPr>
          <w:b/>
        </w:rPr>
        <w:t>:</w:t>
      </w:r>
    </w:p>
    <w:p w14:paraId="47507A7F" w14:textId="77777777" w:rsidR="000A4F46" w:rsidRDefault="000A4F46" w:rsidP="000A4F46">
      <w:pPr>
        <w:pStyle w:val="ListParagraph"/>
        <w:ind w:left="786"/>
      </w:pPr>
      <w:r>
        <w:t xml:space="preserve">For </w:t>
      </w:r>
      <w:proofErr w:type="spellStart"/>
      <w:r>
        <w:t>CompEx</w:t>
      </w:r>
      <w:proofErr w:type="spellEnd"/>
      <w:r>
        <w:t xml:space="preserve"> Unit EX12, this will require a minimum of an HNC/HND or BTEC National Diploma or Degree/Degree (Hons) in a relevant engineering or technology subject (or in country equivalent outside UK).</w:t>
      </w:r>
    </w:p>
    <w:p w14:paraId="7578255D" w14:textId="77777777" w:rsidR="000A4F46" w:rsidRPr="000A4F46" w:rsidRDefault="000A4F46" w:rsidP="000A4F46">
      <w:pPr>
        <w:pStyle w:val="ListParagraph"/>
        <w:ind w:left="786"/>
      </w:pPr>
    </w:p>
    <w:p w14:paraId="1D3E48B7" w14:textId="77777777" w:rsidR="000A4F46" w:rsidRDefault="000A4F46" w:rsidP="000A4F46">
      <w:pPr>
        <w:pStyle w:val="ListParagraph"/>
        <w:numPr>
          <w:ilvl w:val="0"/>
          <w:numId w:val="15"/>
        </w:numPr>
        <w:rPr>
          <w:b/>
          <w:u w:val="single"/>
        </w:rPr>
      </w:pPr>
      <w:r w:rsidRPr="000A4F46">
        <w:rPr>
          <w:b/>
          <w:u w:val="single"/>
        </w:rPr>
        <w:t>Skills and Experience</w:t>
      </w:r>
      <w:r>
        <w:rPr>
          <w:b/>
          <w:u w:val="single"/>
        </w:rPr>
        <w:t xml:space="preserve">: </w:t>
      </w:r>
    </w:p>
    <w:p w14:paraId="7978458E" w14:textId="77777777" w:rsidR="000A4F46" w:rsidRPr="000A4F46" w:rsidRDefault="000A4F46" w:rsidP="000A4F46">
      <w:pPr>
        <w:pStyle w:val="ListParagraph"/>
        <w:numPr>
          <w:ilvl w:val="0"/>
          <w:numId w:val="16"/>
        </w:numPr>
        <w:rPr>
          <w:b/>
          <w:u w:val="single"/>
        </w:rPr>
      </w:pPr>
      <w:proofErr w:type="spellStart"/>
      <w:r>
        <w:rPr>
          <w:b/>
        </w:rPr>
        <w:t>CompEx</w:t>
      </w:r>
      <w:proofErr w:type="spellEnd"/>
      <w:r>
        <w:rPr>
          <w:b/>
        </w:rPr>
        <w:t xml:space="preserve"> Units Ex01-10: </w:t>
      </w:r>
      <w:r w:rsidR="00F14D6A">
        <w:t>Electrotechnical</w:t>
      </w:r>
      <w:r>
        <w:t xml:space="preserve"> trade skills and at least one years’ experience of electrical/instrument trade work.</w:t>
      </w:r>
    </w:p>
    <w:p w14:paraId="161157D1" w14:textId="77777777" w:rsidR="000A4F46" w:rsidRPr="00D670D4" w:rsidRDefault="000A4F46" w:rsidP="000A4F46">
      <w:pPr>
        <w:pStyle w:val="ListParagraph"/>
        <w:numPr>
          <w:ilvl w:val="0"/>
          <w:numId w:val="16"/>
        </w:numPr>
        <w:rPr>
          <w:u w:val="single"/>
        </w:rPr>
      </w:pPr>
      <w:proofErr w:type="spellStart"/>
      <w:r>
        <w:rPr>
          <w:b/>
        </w:rPr>
        <w:t>CompEx</w:t>
      </w:r>
      <w:proofErr w:type="spellEnd"/>
      <w:r>
        <w:rPr>
          <w:b/>
        </w:rPr>
        <w:t xml:space="preserve"> Unit Ex11:  </w:t>
      </w:r>
      <w:r w:rsidRPr="000A4F46">
        <w:t>Mechanical trade skills and at least one years’ experience of Mechanical trade work</w:t>
      </w:r>
      <w:r>
        <w:t>.</w:t>
      </w:r>
    </w:p>
    <w:p w14:paraId="3262B0E3" w14:textId="77777777" w:rsidR="00D670D4" w:rsidRPr="00D670D4" w:rsidRDefault="00D670D4" w:rsidP="000A4F46">
      <w:pPr>
        <w:pStyle w:val="ListParagraph"/>
        <w:numPr>
          <w:ilvl w:val="0"/>
          <w:numId w:val="16"/>
        </w:numPr>
        <w:rPr>
          <w:u w:val="single"/>
        </w:rPr>
      </w:pPr>
      <w:proofErr w:type="spellStart"/>
      <w:r>
        <w:rPr>
          <w:b/>
        </w:rPr>
        <w:t>CompEx</w:t>
      </w:r>
      <w:proofErr w:type="spellEnd"/>
      <w:r>
        <w:rPr>
          <w:b/>
        </w:rPr>
        <w:t xml:space="preserve"> Unit Ex12:</w:t>
      </w:r>
      <w:r>
        <w:rPr>
          <w:u w:val="single"/>
        </w:rPr>
        <w:t xml:space="preserve"> </w:t>
      </w:r>
      <w:r>
        <w:t xml:space="preserve"> Skills and Experience should include understanding, interpreting and applying technical content for electrical/instrument application design.  </w:t>
      </w:r>
      <w:r w:rsidR="003C235A">
        <w:t>Also,</w:t>
      </w:r>
      <w:r>
        <w:t xml:space="preserve"> clear, informed communication and fact-based decision making.</w:t>
      </w:r>
    </w:p>
    <w:p w14:paraId="0F28C4A4" w14:textId="77777777" w:rsidR="00D670D4" w:rsidRPr="00E32D01" w:rsidRDefault="00D670D4" w:rsidP="00D670D4">
      <w:pPr>
        <w:pStyle w:val="ListParagraph"/>
        <w:numPr>
          <w:ilvl w:val="0"/>
          <w:numId w:val="16"/>
        </w:numPr>
        <w:rPr>
          <w:u w:val="single"/>
        </w:rPr>
      </w:pPr>
      <w:proofErr w:type="spellStart"/>
      <w:r w:rsidRPr="00D670D4">
        <w:rPr>
          <w:b/>
        </w:rPr>
        <w:t>CompEx</w:t>
      </w:r>
      <w:proofErr w:type="spellEnd"/>
      <w:r w:rsidRPr="00D670D4">
        <w:rPr>
          <w:b/>
        </w:rPr>
        <w:t xml:space="preserve"> Ex14:</w:t>
      </w:r>
      <w:r w:rsidRPr="00D670D4">
        <w:rPr>
          <w:u w:val="single"/>
        </w:rPr>
        <w:t xml:space="preserve"> </w:t>
      </w:r>
      <w:r w:rsidR="00D62DEB">
        <w:t xml:space="preserve"> Working as or towards the position of Responsible Person.  For the definition of a ‘Responsible Person’, reference should be made to IEC60079-14.</w:t>
      </w:r>
    </w:p>
    <w:p w14:paraId="2A0C88B1" w14:textId="77777777" w:rsidR="00E32D01" w:rsidRPr="00D670D4" w:rsidRDefault="00E32D01" w:rsidP="00E32D01">
      <w:pPr>
        <w:pStyle w:val="ListParagraph"/>
        <w:ind w:left="1506"/>
        <w:rPr>
          <w:u w:val="single"/>
        </w:rPr>
      </w:pPr>
    </w:p>
    <w:p w14:paraId="3DE4C239" w14:textId="77777777" w:rsidR="000A4F46" w:rsidRPr="00D670D4" w:rsidRDefault="00D670D4" w:rsidP="00D670D4">
      <w:pPr>
        <w:pStyle w:val="ListParagraph"/>
        <w:numPr>
          <w:ilvl w:val="0"/>
          <w:numId w:val="15"/>
        </w:numPr>
      </w:pPr>
      <w:r>
        <w:rPr>
          <w:b/>
          <w:u w:val="single"/>
        </w:rPr>
        <w:t xml:space="preserve">Preparation for </w:t>
      </w:r>
      <w:proofErr w:type="spellStart"/>
      <w:r>
        <w:rPr>
          <w:b/>
          <w:u w:val="single"/>
        </w:rPr>
        <w:t>CompEx</w:t>
      </w:r>
      <w:proofErr w:type="spellEnd"/>
      <w:r>
        <w:rPr>
          <w:b/>
          <w:u w:val="single"/>
        </w:rPr>
        <w:t xml:space="preserve"> Units:</w:t>
      </w:r>
    </w:p>
    <w:p w14:paraId="0BFBC8F8" w14:textId="77777777" w:rsidR="00D670D4" w:rsidRDefault="00D670D4" w:rsidP="00D670D4">
      <w:pPr>
        <w:pStyle w:val="ListParagraph"/>
        <w:ind w:left="786"/>
      </w:pPr>
      <w:r w:rsidRPr="00D670D4">
        <w:t>It is strongly recommended that candidates familiarize themselves with the current edition of relevant standards and guidance in advance of the unit.</w:t>
      </w:r>
    </w:p>
    <w:p w14:paraId="555997C7" w14:textId="77777777" w:rsidR="00D670D4" w:rsidRDefault="00D670D4" w:rsidP="00D670D4">
      <w:pPr>
        <w:pStyle w:val="ListParagraph"/>
        <w:numPr>
          <w:ilvl w:val="0"/>
          <w:numId w:val="17"/>
        </w:numPr>
      </w:pPr>
      <w:proofErr w:type="spellStart"/>
      <w:r>
        <w:t>CompEx</w:t>
      </w:r>
      <w:proofErr w:type="spellEnd"/>
      <w:r>
        <w:t xml:space="preserve"> Unit Ex 1-6, Ex09-10 (IEC 60079 – Parts 14 &amp; 17)</w:t>
      </w:r>
    </w:p>
    <w:p w14:paraId="69208448" w14:textId="77777777" w:rsidR="00D670D4" w:rsidRDefault="00D670D4" w:rsidP="00D670D4">
      <w:pPr>
        <w:pStyle w:val="ListParagraph"/>
        <w:numPr>
          <w:ilvl w:val="0"/>
          <w:numId w:val="17"/>
        </w:numPr>
      </w:pPr>
      <w:proofErr w:type="spellStart"/>
      <w:r>
        <w:t>CompEx</w:t>
      </w:r>
      <w:proofErr w:type="spellEnd"/>
      <w:r>
        <w:t xml:space="preserve"> Unit EX 7-8 (APEA Guidance for Design, Construction, Modification, Maintenance and Decommissioning of Filling Stations)</w:t>
      </w:r>
    </w:p>
    <w:p w14:paraId="1F7FB9F1" w14:textId="77777777" w:rsidR="00D670D4" w:rsidRDefault="00D670D4" w:rsidP="00D670D4">
      <w:pPr>
        <w:pStyle w:val="ListParagraph"/>
        <w:numPr>
          <w:ilvl w:val="0"/>
          <w:numId w:val="17"/>
        </w:numPr>
      </w:pPr>
      <w:proofErr w:type="spellStart"/>
      <w:r>
        <w:t>CompEx</w:t>
      </w:r>
      <w:proofErr w:type="spellEnd"/>
      <w:r>
        <w:t xml:space="preserve"> Unit Ex11 </w:t>
      </w:r>
      <w:r w:rsidR="00E24327">
        <w:t>(ISO 80079-36 &amp; ISO 80079-37</w:t>
      </w:r>
      <w:r>
        <w:t>)</w:t>
      </w:r>
    </w:p>
    <w:p w14:paraId="020D08BA" w14:textId="77777777" w:rsidR="00D670D4" w:rsidRDefault="00D670D4" w:rsidP="00D670D4">
      <w:pPr>
        <w:pStyle w:val="ListParagraph"/>
        <w:numPr>
          <w:ilvl w:val="0"/>
          <w:numId w:val="17"/>
        </w:numPr>
      </w:pPr>
      <w:proofErr w:type="spellStart"/>
      <w:r>
        <w:t>CompEx</w:t>
      </w:r>
      <w:proofErr w:type="spellEnd"/>
      <w:r>
        <w:t xml:space="preserve"> Unit Ex 12 (IEC 60079-14)</w:t>
      </w:r>
    </w:p>
    <w:p w14:paraId="4914878F" w14:textId="77777777" w:rsidR="00D670D4" w:rsidRPr="00D670D4" w:rsidRDefault="00D670D4" w:rsidP="00D670D4">
      <w:pPr>
        <w:pStyle w:val="ListParagraph"/>
        <w:numPr>
          <w:ilvl w:val="0"/>
          <w:numId w:val="17"/>
        </w:numPr>
      </w:pPr>
      <w:proofErr w:type="spellStart"/>
      <w:r>
        <w:t>CompEx</w:t>
      </w:r>
      <w:proofErr w:type="spellEnd"/>
      <w:r>
        <w:t xml:space="preserve"> Unit EX14 </w:t>
      </w:r>
      <w:r w:rsidR="00D62DEB">
        <w:t xml:space="preserve">(IEC 60079 Parts 14 &amp; 17) and local legislation, </w:t>
      </w:r>
      <w:proofErr w:type="spellStart"/>
      <w:r w:rsidR="00D62DEB">
        <w:t>e.g</w:t>
      </w:r>
      <w:proofErr w:type="spellEnd"/>
      <w:r w:rsidR="00D62DEB">
        <w:t xml:space="preserve"> DSEAR.</w:t>
      </w:r>
    </w:p>
    <w:p w14:paraId="33A15770" w14:textId="77777777" w:rsidR="00D670D4" w:rsidRDefault="00D670D4" w:rsidP="000A4F46"/>
    <w:p w14:paraId="4FA4300A" w14:textId="77777777" w:rsidR="00287F2D" w:rsidRDefault="00287F2D" w:rsidP="00287F2D">
      <w:pPr>
        <w:rPr>
          <w:u w:val="single"/>
        </w:rPr>
      </w:pPr>
      <w:r>
        <w:t xml:space="preserve">User guidance in the areas covered by </w:t>
      </w:r>
      <w:proofErr w:type="spellStart"/>
      <w:r>
        <w:t>CompEx</w:t>
      </w:r>
      <w:proofErr w:type="spellEnd"/>
      <w:r>
        <w:t xml:space="preserve"> Units is detailed in </w:t>
      </w:r>
      <w:r w:rsidRPr="00104CA2">
        <w:rPr>
          <w:b/>
        </w:rPr>
        <w:t>EEMUA Publication 186</w:t>
      </w:r>
      <w:r w:rsidR="00104CA2">
        <w:rPr>
          <w:b/>
        </w:rPr>
        <w:t>,</w:t>
      </w:r>
      <w:r w:rsidRPr="00104CA2">
        <w:rPr>
          <w:b/>
        </w:rPr>
        <w:t xml:space="preserve"> A Practitioner’s </w:t>
      </w:r>
      <w:r w:rsidR="00104CA2" w:rsidRPr="00104CA2">
        <w:rPr>
          <w:b/>
        </w:rPr>
        <w:t>Handbook for Electrical Installation, Inspection and Maintenance in Potentially Explosive Atmospheres</w:t>
      </w:r>
      <w:r w:rsidR="00104CA2">
        <w:t xml:space="preserve"> which is available directly from </w:t>
      </w:r>
      <w:r w:rsidR="00104CA2" w:rsidRPr="00104CA2">
        <w:t xml:space="preserve">EEMUA at </w:t>
      </w:r>
      <w:hyperlink r:id="rId8" w:history="1">
        <w:r w:rsidR="00104CA2" w:rsidRPr="009B1AFB">
          <w:rPr>
            <w:rStyle w:val="Hyperlink"/>
          </w:rPr>
          <w:t>sales@eemua.org</w:t>
        </w:r>
      </w:hyperlink>
    </w:p>
    <w:p w14:paraId="68D3CCFE" w14:textId="77777777" w:rsidR="00104CA2" w:rsidRPr="00104CA2" w:rsidRDefault="00104CA2" w:rsidP="00287F2D"/>
    <w:sectPr w:rsidR="00104CA2" w:rsidRPr="00104CA2" w:rsidSect="00FD1B90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58C5A" w14:textId="77777777" w:rsidR="00D23F1C" w:rsidRDefault="00D23F1C" w:rsidP="00AB652F">
      <w:pPr>
        <w:spacing w:after="0" w:line="240" w:lineRule="auto"/>
      </w:pPr>
      <w:r>
        <w:separator/>
      </w:r>
    </w:p>
  </w:endnote>
  <w:endnote w:type="continuationSeparator" w:id="0">
    <w:p w14:paraId="6E9CE1B3" w14:textId="77777777" w:rsidR="00D23F1C" w:rsidRDefault="00D23F1C" w:rsidP="00AB6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EE2C4" w14:textId="77777777" w:rsidR="00954A31" w:rsidRDefault="00E24327">
    <w:pPr>
      <w:pStyle w:val="Footer"/>
    </w:pPr>
    <w:r>
      <w:t>JTL7759 Rev 8 10</w:t>
    </w:r>
    <w:r w:rsidR="00954A31">
      <w:t>/201</w:t>
    </w:r>
    <w:r>
      <w:t>7</w:t>
    </w:r>
  </w:p>
  <w:p w14:paraId="515E47CD" w14:textId="77777777" w:rsidR="00954A31" w:rsidRDefault="00954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7453B" w14:textId="77777777" w:rsidR="00D23F1C" w:rsidRDefault="00D23F1C" w:rsidP="00AB652F">
      <w:pPr>
        <w:spacing w:after="0" w:line="240" w:lineRule="auto"/>
      </w:pPr>
      <w:r>
        <w:separator/>
      </w:r>
    </w:p>
  </w:footnote>
  <w:footnote w:type="continuationSeparator" w:id="0">
    <w:p w14:paraId="3568912D" w14:textId="77777777" w:rsidR="00D23F1C" w:rsidRDefault="00D23F1C" w:rsidP="00AB6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6784"/>
    <w:multiLevelType w:val="hybridMultilevel"/>
    <w:tmpl w:val="10587040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72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952"/>
    <w:multiLevelType w:val="hybridMultilevel"/>
    <w:tmpl w:val="DC064E16"/>
    <w:lvl w:ilvl="0" w:tplc="00001649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0006DF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F91C53"/>
    <w:multiLevelType w:val="hybridMultilevel"/>
    <w:tmpl w:val="A7AE3E40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0C915319"/>
    <w:multiLevelType w:val="hybridMultilevel"/>
    <w:tmpl w:val="5A8E8BA4"/>
    <w:lvl w:ilvl="0" w:tplc="896ED092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51339"/>
    <w:multiLevelType w:val="hybridMultilevel"/>
    <w:tmpl w:val="766C9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95485"/>
    <w:multiLevelType w:val="hybridMultilevel"/>
    <w:tmpl w:val="6E508A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D4B79"/>
    <w:multiLevelType w:val="hybridMultilevel"/>
    <w:tmpl w:val="820218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D3251"/>
    <w:multiLevelType w:val="hybridMultilevel"/>
    <w:tmpl w:val="36C239DA"/>
    <w:lvl w:ilvl="0" w:tplc="00001649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F0DEB"/>
    <w:multiLevelType w:val="hybridMultilevel"/>
    <w:tmpl w:val="E11A1F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2490A"/>
    <w:multiLevelType w:val="hybridMultilevel"/>
    <w:tmpl w:val="9A0408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C4AD4"/>
    <w:multiLevelType w:val="hybridMultilevel"/>
    <w:tmpl w:val="7E6C6D46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4D980D2C"/>
    <w:multiLevelType w:val="hybridMultilevel"/>
    <w:tmpl w:val="C1F436A8"/>
    <w:lvl w:ilvl="0" w:tplc="246464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2D3209B"/>
    <w:multiLevelType w:val="hybridMultilevel"/>
    <w:tmpl w:val="2FF09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D18C3"/>
    <w:multiLevelType w:val="hybridMultilevel"/>
    <w:tmpl w:val="36A23360"/>
    <w:lvl w:ilvl="0" w:tplc="00001649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D1517"/>
    <w:multiLevelType w:val="hybridMultilevel"/>
    <w:tmpl w:val="8ECC92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E7F09"/>
    <w:multiLevelType w:val="hybridMultilevel"/>
    <w:tmpl w:val="97C4B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662160"/>
    <w:multiLevelType w:val="hybridMultilevel"/>
    <w:tmpl w:val="FCC4ADF0"/>
    <w:lvl w:ilvl="0" w:tplc="896ED092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4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12"/>
  </w:num>
  <w:num w:numId="10">
    <w:abstractNumId w:val="15"/>
  </w:num>
  <w:num w:numId="11">
    <w:abstractNumId w:val="7"/>
  </w:num>
  <w:num w:numId="12">
    <w:abstractNumId w:val="13"/>
  </w:num>
  <w:num w:numId="13">
    <w:abstractNumId w:val="16"/>
  </w:num>
  <w:num w:numId="14">
    <w:abstractNumId w:val="3"/>
  </w:num>
  <w:num w:numId="15">
    <w:abstractNumId w:val="11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345"/>
    <w:rsid w:val="00015BA2"/>
    <w:rsid w:val="000A4F46"/>
    <w:rsid w:val="00104CA2"/>
    <w:rsid w:val="00140069"/>
    <w:rsid w:val="00146491"/>
    <w:rsid w:val="00287F2D"/>
    <w:rsid w:val="002C3FA0"/>
    <w:rsid w:val="003B4E40"/>
    <w:rsid w:val="003C235A"/>
    <w:rsid w:val="005037FF"/>
    <w:rsid w:val="00530345"/>
    <w:rsid w:val="005930B9"/>
    <w:rsid w:val="00693242"/>
    <w:rsid w:val="006A3D3D"/>
    <w:rsid w:val="006D694D"/>
    <w:rsid w:val="00922D3B"/>
    <w:rsid w:val="00954A31"/>
    <w:rsid w:val="009B5485"/>
    <w:rsid w:val="00AB652F"/>
    <w:rsid w:val="00AE7CA9"/>
    <w:rsid w:val="00B4109D"/>
    <w:rsid w:val="00C529A8"/>
    <w:rsid w:val="00C60F17"/>
    <w:rsid w:val="00D23F1C"/>
    <w:rsid w:val="00D33D0E"/>
    <w:rsid w:val="00D62DEB"/>
    <w:rsid w:val="00D670D4"/>
    <w:rsid w:val="00DB337F"/>
    <w:rsid w:val="00E24327"/>
    <w:rsid w:val="00E32D01"/>
    <w:rsid w:val="00ED73B1"/>
    <w:rsid w:val="00F13CB1"/>
    <w:rsid w:val="00F14D6A"/>
    <w:rsid w:val="00FD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71FA0"/>
  <w15:chartTrackingRefBased/>
  <w15:docId w15:val="{619FCBD8-0159-44B8-83EC-CBFAC96F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345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1B9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B65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52F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B652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54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A31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54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A31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104CA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69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Default">
    <w:name w:val="Default"/>
    <w:rsid w:val="006D69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eemu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C8DFE-8866-40C2-BEC3-9E63D5E11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Janet</dc:creator>
  <cp:keywords/>
  <dc:description/>
  <cp:lastModifiedBy>Lenovo</cp:lastModifiedBy>
  <cp:revision>2</cp:revision>
  <cp:lastPrinted>2017-11-07T01:20:00Z</cp:lastPrinted>
  <dcterms:created xsi:type="dcterms:W3CDTF">2019-04-22T07:37:00Z</dcterms:created>
  <dcterms:modified xsi:type="dcterms:W3CDTF">2019-04-22T07:37:00Z</dcterms:modified>
</cp:coreProperties>
</file>